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391" w:rsidRDefault="00263E71">
      <w:pPr>
        <w:adjustRightInd w:val="0"/>
        <w:snapToGrid w:val="0"/>
        <w:rPr>
          <w:szCs w:val="32"/>
        </w:rPr>
      </w:pPr>
      <w:r>
        <w:rPr>
          <w:rFonts w:ascii="黑体" w:eastAsia="黑体" w:hAnsi="黑体"/>
          <w:szCs w:val="32"/>
        </w:rPr>
        <w:t>附件1</w:t>
      </w:r>
    </w:p>
    <w:p w:rsidR="004F5391" w:rsidRDefault="004F5391">
      <w:pPr>
        <w:adjustRightInd w:val="0"/>
        <w:snapToGrid w:val="0"/>
        <w:spacing w:line="408" w:lineRule="auto"/>
        <w:rPr>
          <w:rFonts w:ascii="黑体" w:eastAsia="黑体" w:hAnsi="黑体"/>
          <w:szCs w:val="32"/>
        </w:rPr>
      </w:pPr>
    </w:p>
    <w:p w:rsidR="004F5391" w:rsidRDefault="00263E7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F5391" w:rsidRDefault="004F5391">
      <w:pPr>
        <w:adjustRightInd w:val="0"/>
        <w:snapToGrid w:val="0"/>
        <w:spacing w:line="408" w:lineRule="auto"/>
        <w:rPr>
          <w:rFonts w:ascii="黑体" w:eastAsia="黑体" w:hAnsi="黑体"/>
          <w:szCs w:val="32"/>
        </w:rPr>
      </w:pPr>
    </w:p>
    <w:p w:rsidR="004F5391" w:rsidRDefault="00263E7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F5391">
        <w:trPr>
          <w:trHeight w:val="680"/>
        </w:trPr>
        <w:tc>
          <w:tcPr>
            <w:tcW w:w="1771" w:type="dxa"/>
            <w:vAlign w:val="center"/>
          </w:tcPr>
          <w:p w:rsidR="004F5391" w:rsidRDefault="00263E7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D3F68" w:rsidRDefault="002576D3">
            <w:pPr>
              <w:adjustRightInd w:val="0"/>
              <w:snapToGrid w:val="0"/>
              <w:jc w:val="center"/>
              <w:rPr>
                <w:rFonts w:ascii="宋体" w:eastAsia="宋体" w:hAnsi="宋体"/>
                <w:sz w:val="21"/>
                <w:szCs w:val="21"/>
              </w:rPr>
            </w:pPr>
            <w:r w:rsidRPr="002576D3">
              <w:rPr>
                <w:rFonts w:ascii="宋体" w:eastAsia="宋体" w:hAnsi="宋体" w:hint="eastAsia"/>
                <w:sz w:val="21"/>
                <w:szCs w:val="21"/>
              </w:rPr>
              <w:t>连云港新东方国际货柜码头有限公司</w:t>
            </w:r>
          </w:p>
          <w:p w:rsidR="004F5391" w:rsidRPr="002576D3" w:rsidRDefault="00ED3F68">
            <w:pPr>
              <w:adjustRightInd w:val="0"/>
              <w:snapToGrid w:val="0"/>
              <w:jc w:val="center"/>
              <w:rPr>
                <w:rFonts w:ascii="宋体" w:eastAsia="宋体" w:hAnsi="宋体"/>
                <w:sz w:val="21"/>
                <w:szCs w:val="21"/>
              </w:rPr>
            </w:pPr>
            <w:proofErr w:type="gramStart"/>
            <w:r w:rsidRPr="00ED3F68">
              <w:rPr>
                <w:rFonts w:ascii="宋体" w:eastAsia="宋体" w:hAnsi="宋体" w:hint="eastAsia"/>
                <w:sz w:val="21"/>
                <w:szCs w:val="21"/>
              </w:rPr>
              <w:t>连云港港庙岭</w:t>
            </w:r>
            <w:proofErr w:type="gramEnd"/>
            <w:r w:rsidRPr="00ED3F68">
              <w:rPr>
                <w:rFonts w:ascii="宋体" w:eastAsia="宋体" w:hAnsi="宋体" w:hint="eastAsia"/>
                <w:sz w:val="21"/>
                <w:szCs w:val="21"/>
              </w:rPr>
              <w:t>作业区29#、30#泊位改建工程</w:t>
            </w:r>
          </w:p>
        </w:tc>
      </w:tr>
      <w:tr w:rsidR="004F5391">
        <w:trPr>
          <w:trHeight w:val="680"/>
        </w:trPr>
        <w:tc>
          <w:tcPr>
            <w:tcW w:w="9060" w:type="dxa"/>
            <w:gridSpan w:val="3"/>
            <w:vAlign w:val="center"/>
          </w:tcPr>
          <w:p w:rsidR="004F5391" w:rsidRDefault="00263E7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F5391">
        <w:trPr>
          <w:trHeight w:val="8601"/>
        </w:trPr>
        <w:tc>
          <w:tcPr>
            <w:tcW w:w="1771" w:type="dxa"/>
            <w:vAlign w:val="center"/>
          </w:tcPr>
          <w:p w:rsidR="004F5391" w:rsidRDefault="00263E7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4F5391" w:rsidRDefault="004F5391">
            <w:pPr>
              <w:adjustRightInd w:val="0"/>
              <w:snapToGrid w:val="0"/>
              <w:rPr>
                <w:rFonts w:ascii="宋体" w:eastAsia="宋体" w:hAnsi="宋体"/>
                <w:sz w:val="21"/>
                <w:szCs w:val="21"/>
              </w:rPr>
            </w:pPr>
          </w:p>
          <w:p w:rsidR="004F5391" w:rsidRDefault="005F7C68">
            <w:pPr>
              <w:adjustRightInd w:val="0"/>
              <w:snapToGrid w:val="0"/>
              <w:rPr>
                <w:rFonts w:ascii="宋体" w:eastAsia="宋体" w:hAnsi="宋体"/>
                <w:sz w:val="21"/>
                <w:szCs w:val="21"/>
              </w:rPr>
            </w:pPr>
            <w:r>
              <w:rPr>
                <w:rFonts w:ascii="宋体" w:eastAsia="宋体" w:hAnsi="宋体" w:hint="eastAsia"/>
                <w:sz w:val="21"/>
                <w:szCs w:val="21"/>
              </w:rPr>
              <w:t>1、无</w:t>
            </w:r>
          </w:p>
          <w:p w:rsidR="004F5391" w:rsidRDefault="005F7C68">
            <w:pPr>
              <w:adjustRightInd w:val="0"/>
              <w:snapToGrid w:val="0"/>
              <w:rPr>
                <w:rFonts w:ascii="宋体" w:eastAsia="宋体" w:hAnsi="宋体"/>
                <w:sz w:val="21"/>
                <w:szCs w:val="21"/>
              </w:rPr>
            </w:pPr>
            <w:r>
              <w:rPr>
                <w:rFonts w:ascii="宋体" w:eastAsia="宋体" w:hAnsi="宋体" w:hint="eastAsia"/>
                <w:sz w:val="21"/>
                <w:szCs w:val="21"/>
              </w:rPr>
              <w:t>2、</w:t>
            </w:r>
            <w:r w:rsidR="009A4FAC">
              <w:rPr>
                <w:rFonts w:ascii="宋体" w:eastAsia="宋体" w:hAnsi="宋体" w:hint="eastAsia"/>
                <w:sz w:val="21"/>
                <w:szCs w:val="21"/>
              </w:rPr>
              <w:t>建议加强日常环保管理</w:t>
            </w:r>
          </w:p>
          <w:p w:rsidR="004F5391" w:rsidRDefault="009A4FAC">
            <w:pPr>
              <w:adjustRightInd w:val="0"/>
              <w:snapToGrid w:val="0"/>
              <w:rPr>
                <w:rFonts w:ascii="宋体" w:eastAsia="宋体" w:hAnsi="宋体"/>
                <w:sz w:val="21"/>
                <w:szCs w:val="21"/>
              </w:rPr>
            </w:pPr>
            <w:r>
              <w:rPr>
                <w:rFonts w:ascii="宋体" w:eastAsia="宋体" w:hAnsi="宋体" w:hint="eastAsia"/>
                <w:sz w:val="21"/>
                <w:szCs w:val="21"/>
              </w:rPr>
              <w:t>3、</w:t>
            </w: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bookmarkStart w:id="0" w:name="_GoBack"/>
            <w:bookmarkEnd w:id="0"/>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263E7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F5391">
        <w:trPr>
          <w:trHeight w:val="680"/>
        </w:trPr>
        <w:tc>
          <w:tcPr>
            <w:tcW w:w="9060" w:type="dxa"/>
            <w:gridSpan w:val="3"/>
            <w:vAlign w:val="center"/>
          </w:tcPr>
          <w:p w:rsidR="004F5391" w:rsidRDefault="00263E71">
            <w:pPr>
              <w:adjustRightInd w:val="0"/>
              <w:snapToGrid w:val="0"/>
              <w:rPr>
                <w:rFonts w:ascii="黑体" w:eastAsia="黑体" w:hAnsi="黑体"/>
                <w:sz w:val="21"/>
                <w:szCs w:val="21"/>
              </w:rPr>
            </w:pPr>
            <w:r>
              <w:rPr>
                <w:rFonts w:ascii="黑体" w:eastAsia="黑体" w:hAnsi="黑体"/>
                <w:sz w:val="21"/>
                <w:szCs w:val="21"/>
              </w:rPr>
              <w:t>二、本页为公众信息</w:t>
            </w:r>
          </w:p>
        </w:tc>
      </w:tr>
      <w:tr w:rsidR="004F5391">
        <w:trPr>
          <w:trHeight w:val="680"/>
        </w:trPr>
        <w:tc>
          <w:tcPr>
            <w:tcW w:w="9060" w:type="dxa"/>
            <w:gridSpan w:val="3"/>
            <w:vAlign w:val="center"/>
          </w:tcPr>
          <w:p w:rsidR="004F5391" w:rsidRDefault="00263E7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F5391" w:rsidRDefault="004F5391">
            <w:pPr>
              <w:adjustRightInd w:val="0"/>
              <w:snapToGrid w:val="0"/>
              <w:rPr>
                <w:rFonts w:ascii="宋体" w:eastAsia="宋体" w:hAnsi="宋体"/>
                <w:sz w:val="21"/>
                <w:szCs w:val="21"/>
              </w:rPr>
            </w:pP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F5391" w:rsidRDefault="004F5391">
            <w:pPr>
              <w:adjustRightInd w:val="0"/>
              <w:snapToGrid w:val="0"/>
              <w:rPr>
                <w:rFonts w:ascii="宋体" w:eastAsia="宋体" w:hAnsi="宋体"/>
                <w:sz w:val="21"/>
                <w:szCs w:val="21"/>
              </w:rPr>
            </w:pPr>
          </w:p>
        </w:tc>
      </w:tr>
      <w:tr w:rsidR="004F5391">
        <w:trPr>
          <w:trHeight w:val="97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F5391" w:rsidRDefault="00263E7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F5391" w:rsidRDefault="004F5391">
            <w:pPr>
              <w:adjustRightInd w:val="0"/>
              <w:snapToGrid w:val="0"/>
              <w:rPr>
                <w:rFonts w:ascii="宋体" w:eastAsia="宋体" w:hAnsi="宋体"/>
                <w:sz w:val="21"/>
                <w:szCs w:val="21"/>
              </w:rPr>
            </w:pPr>
          </w:p>
        </w:tc>
      </w:tr>
      <w:tr w:rsidR="004F5391">
        <w:trPr>
          <w:trHeight w:val="858"/>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F5391" w:rsidRDefault="00263E71">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F5391">
        <w:trPr>
          <w:trHeight w:val="1487"/>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F5391" w:rsidRDefault="00263E7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263E7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F5391">
        <w:trPr>
          <w:trHeight w:val="680"/>
        </w:trPr>
        <w:tc>
          <w:tcPr>
            <w:tcW w:w="9060" w:type="dxa"/>
            <w:gridSpan w:val="3"/>
            <w:vAlign w:val="center"/>
          </w:tcPr>
          <w:p w:rsidR="004F5391" w:rsidRDefault="00263E7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F5391" w:rsidRDefault="004F5391">
            <w:pPr>
              <w:adjustRightInd w:val="0"/>
              <w:snapToGrid w:val="0"/>
              <w:rPr>
                <w:rFonts w:ascii="宋体" w:eastAsia="宋体" w:hAnsi="宋体"/>
                <w:b/>
                <w:bCs/>
                <w:sz w:val="21"/>
                <w:szCs w:val="21"/>
              </w:rPr>
            </w:pP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F5391" w:rsidRDefault="004F5391">
            <w:pPr>
              <w:adjustRightInd w:val="0"/>
              <w:snapToGrid w:val="0"/>
              <w:rPr>
                <w:rFonts w:ascii="宋体" w:eastAsia="宋体" w:hAnsi="宋体"/>
                <w:b/>
                <w:bCs/>
                <w:sz w:val="21"/>
                <w:szCs w:val="21"/>
              </w:rPr>
            </w:pPr>
          </w:p>
        </w:tc>
      </w:tr>
      <w:tr w:rsidR="004F5391">
        <w:trPr>
          <w:trHeight w:val="1221"/>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F5391" w:rsidRDefault="00263E7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F5391" w:rsidRDefault="004F5391">
            <w:pPr>
              <w:adjustRightInd w:val="0"/>
              <w:snapToGrid w:val="0"/>
              <w:rPr>
                <w:rFonts w:ascii="宋体" w:eastAsia="宋体" w:hAnsi="宋体"/>
                <w:b/>
                <w:bCs/>
                <w:sz w:val="21"/>
                <w:szCs w:val="21"/>
              </w:rPr>
            </w:pPr>
          </w:p>
        </w:tc>
      </w:tr>
      <w:tr w:rsidR="004F5391">
        <w:trPr>
          <w:trHeight w:val="998"/>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F5391" w:rsidRDefault="00263E71">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F5391">
        <w:trPr>
          <w:trHeight w:val="2521"/>
        </w:trPr>
        <w:tc>
          <w:tcPr>
            <w:tcW w:w="9060" w:type="dxa"/>
            <w:gridSpan w:val="3"/>
            <w:vAlign w:val="center"/>
          </w:tcPr>
          <w:p w:rsidR="004F5391" w:rsidRDefault="00263E7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F5391" w:rsidRDefault="004F5391"/>
    <w:sectPr w:rsidR="004F53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716" w:rsidRDefault="00D75716" w:rsidP="00182AEB">
      <w:r>
        <w:separator/>
      </w:r>
    </w:p>
  </w:endnote>
  <w:endnote w:type="continuationSeparator" w:id="0">
    <w:p w:rsidR="00D75716" w:rsidRDefault="00D75716" w:rsidP="0018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716" w:rsidRDefault="00D75716" w:rsidP="00182AEB">
      <w:r>
        <w:separator/>
      </w:r>
    </w:p>
  </w:footnote>
  <w:footnote w:type="continuationSeparator" w:id="0">
    <w:p w:rsidR="00D75716" w:rsidRDefault="00D75716" w:rsidP="00182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82AEB"/>
    <w:rsid w:val="002576D3"/>
    <w:rsid w:val="00263E71"/>
    <w:rsid w:val="004F5391"/>
    <w:rsid w:val="005F7C68"/>
    <w:rsid w:val="009A4FAC"/>
    <w:rsid w:val="00D20034"/>
    <w:rsid w:val="00D75716"/>
    <w:rsid w:val="00E76C3A"/>
    <w:rsid w:val="00ED3F6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1A67EB"/>
  <w15:docId w15:val="{32575824-C93D-4A90-B906-09638D25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2A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82AEB"/>
    <w:rPr>
      <w:rFonts w:ascii="Times New Roman" w:eastAsia="仿宋_GB2312" w:hAnsi="Times New Roman"/>
      <w:kern w:val="2"/>
      <w:sz w:val="18"/>
      <w:szCs w:val="18"/>
    </w:rPr>
  </w:style>
  <w:style w:type="paragraph" w:styleId="a5">
    <w:name w:val="footer"/>
    <w:basedOn w:val="a"/>
    <w:link w:val="a6"/>
    <w:rsid w:val="00182AEB"/>
    <w:pPr>
      <w:tabs>
        <w:tab w:val="center" w:pos="4153"/>
        <w:tab w:val="right" w:pos="8306"/>
      </w:tabs>
      <w:snapToGrid w:val="0"/>
      <w:jc w:val="left"/>
    </w:pPr>
    <w:rPr>
      <w:sz w:val="18"/>
      <w:szCs w:val="18"/>
    </w:rPr>
  </w:style>
  <w:style w:type="character" w:customStyle="1" w:styleId="a6">
    <w:name w:val="页脚 字符"/>
    <w:basedOn w:val="a0"/>
    <w:link w:val="a5"/>
    <w:rsid w:val="00182AEB"/>
    <w:rPr>
      <w:rFonts w:ascii="Times New Roman" w:eastAsia="仿宋_GB2312" w:hAnsi="Times New Roman"/>
      <w:kern w:val="2"/>
      <w:sz w:val="18"/>
      <w:szCs w:val="18"/>
    </w:rPr>
  </w:style>
  <w:style w:type="paragraph" w:styleId="a7">
    <w:name w:val="Balloon Text"/>
    <w:basedOn w:val="a"/>
    <w:link w:val="a8"/>
    <w:semiHidden/>
    <w:unhideWhenUsed/>
    <w:rsid w:val="002576D3"/>
    <w:rPr>
      <w:sz w:val="18"/>
      <w:szCs w:val="18"/>
    </w:rPr>
  </w:style>
  <w:style w:type="character" w:customStyle="1" w:styleId="a8">
    <w:name w:val="批注框文本 字符"/>
    <w:basedOn w:val="a0"/>
    <w:link w:val="a7"/>
    <w:semiHidden/>
    <w:rsid w:val="002576D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95</TotalTime>
  <Pages>2</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7</cp:revision>
  <dcterms:created xsi:type="dcterms:W3CDTF">2018-10-24T02:14:00Z</dcterms:created>
  <dcterms:modified xsi:type="dcterms:W3CDTF">2022-01-06T03:27:00Z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